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F5245" w14:textId="77777777" w:rsidR="004B5E7D" w:rsidRPr="00C909C5" w:rsidRDefault="004B5E7D" w:rsidP="004B5E7D">
      <w:pPr>
        <w:jc w:val="center"/>
        <w:rPr>
          <w:rFonts w:ascii="Arial" w:hAnsi="Arial" w:cs="Arial"/>
          <w:b/>
          <w:sz w:val="28"/>
          <w:szCs w:val="28"/>
        </w:rPr>
      </w:pPr>
      <w:r w:rsidRPr="00C909C5">
        <w:rPr>
          <w:rFonts w:ascii="Arial" w:hAnsi="Arial" w:cs="Arial"/>
          <w:b/>
          <w:sz w:val="28"/>
          <w:szCs w:val="28"/>
        </w:rPr>
        <w:t>Public Hearing Notice to Comply with Title VI Requirements</w:t>
      </w:r>
    </w:p>
    <w:p w14:paraId="433400C0" w14:textId="77777777" w:rsidR="004B5E7D" w:rsidRPr="00792C00" w:rsidRDefault="004B5E7D" w:rsidP="004B5E7D">
      <w:pPr>
        <w:jc w:val="center"/>
        <w:rPr>
          <w:rFonts w:ascii="Arial" w:hAnsi="Arial" w:cs="Arial"/>
        </w:rPr>
      </w:pPr>
    </w:p>
    <w:p w14:paraId="3D0D9DDE" w14:textId="77777777" w:rsidR="004B5E7D" w:rsidRPr="00792C00" w:rsidRDefault="004B5E7D" w:rsidP="004B5E7D">
      <w:pPr>
        <w:jc w:val="center"/>
        <w:rPr>
          <w:rFonts w:ascii="Arial" w:hAnsi="Arial" w:cs="Arial"/>
        </w:rPr>
      </w:pPr>
      <w:r w:rsidRPr="00792C00">
        <w:rPr>
          <w:rFonts w:ascii="Arial" w:hAnsi="Arial" w:cs="Arial"/>
        </w:rPr>
        <w:t>Public Hearing Notice</w:t>
      </w:r>
    </w:p>
    <w:p w14:paraId="4E6E1880" w14:textId="77777777" w:rsidR="004B5E7D" w:rsidRPr="00792C00" w:rsidRDefault="004B5E7D" w:rsidP="004B5E7D">
      <w:pPr>
        <w:jc w:val="center"/>
        <w:rPr>
          <w:rFonts w:ascii="Arial" w:hAnsi="Arial" w:cs="Arial"/>
        </w:rPr>
      </w:pPr>
      <w:r w:rsidRPr="00792C00">
        <w:rPr>
          <w:rFonts w:ascii="Arial" w:hAnsi="Arial" w:cs="Arial"/>
        </w:rPr>
        <w:t xml:space="preserve">The Town of </w:t>
      </w:r>
      <w:r>
        <w:rPr>
          <w:rFonts w:ascii="Arial" w:hAnsi="Arial" w:cs="Arial"/>
        </w:rPr>
        <w:t>Millinocket</w:t>
      </w:r>
    </w:p>
    <w:p w14:paraId="70AED1F2" w14:textId="77777777" w:rsidR="004B5E7D" w:rsidRDefault="004B5E7D" w:rsidP="004B5E7D">
      <w:pPr>
        <w:jc w:val="center"/>
        <w:rPr>
          <w:rFonts w:ascii="Arial" w:hAnsi="Arial" w:cs="Arial"/>
        </w:rPr>
      </w:pPr>
    </w:p>
    <w:p w14:paraId="7DB91CE2" w14:textId="77777777" w:rsidR="004B5E7D" w:rsidRPr="00792C00" w:rsidRDefault="004B5E7D" w:rsidP="004B5E7D">
      <w:pPr>
        <w:jc w:val="center"/>
        <w:rPr>
          <w:rFonts w:ascii="Arial" w:hAnsi="Arial" w:cs="Arial"/>
        </w:rPr>
      </w:pPr>
    </w:p>
    <w:p w14:paraId="41960090" w14:textId="334AFA2E" w:rsidR="004B5E7D" w:rsidRPr="00792C00" w:rsidRDefault="004B5E7D" w:rsidP="004B5E7D">
      <w:pPr>
        <w:rPr>
          <w:rFonts w:ascii="Arial" w:hAnsi="Arial" w:cs="Arial"/>
        </w:rPr>
      </w:pPr>
      <w:r w:rsidRPr="00792C00">
        <w:rPr>
          <w:rFonts w:ascii="Arial" w:hAnsi="Arial" w:cs="Arial"/>
        </w:rPr>
        <w:t xml:space="preserve">The Town of </w:t>
      </w:r>
      <w:r>
        <w:rPr>
          <w:rFonts w:ascii="Arial" w:hAnsi="Arial" w:cs="Arial"/>
        </w:rPr>
        <w:t>Millinocket</w:t>
      </w:r>
      <w:r w:rsidRPr="00792C00">
        <w:rPr>
          <w:rFonts w:ascii="Arial" w:hAnsi="Arial" w:cs="Arial"/>
        </w:rPr>
        <w:t xml:space="preserve"> will hold a Public Hearing on </w:t>
      </w:r>
      <w:r w:rsidR="00252F2E" w:rsidRPr="00720C2B">
        <w:rPr>
          <w:rFonts w:ascii="Arial" w:hAnsi="Arial" w:cs="Arial"/>
          <w:u w:val="single"/>
        </w:rPr>
        <w:t xml:space="preserve">Thursday, March 12, 2020 </w:t>
      </w:r>
      <w:r w:rsidRPr="00720C2B">
        <w:rPr>
          <w:rFonts w:ascii="Arial" w:hAnsi="Arial" w:cs="Arial"/>
          <w:u w:val="single"/>
        </w:rPr>
        <w:t xml:space="preserve">at </w:t>
      </w:r>
      <w:r w:rsidR="00252F2E" w:rsidRPr="00720C2B">
        <w:rPr>
          <w:rFonts w:ascii="Arial" w:hAnsi="Arial" w:cs="Arial"/>
          <w:u w:val="single"/>
        </w:rPr>
        <w:t>4:30 p.m.</w:t>
      </w:r>
      <w:r w:rsidR="00252F2E" w:rsidRPr="00252F2E">
        <w:rPr>
          <w:rFonts w:ascii="Arial" w:hAnsi="Arial" w:cs="Arial"/>
        </w:rPr>
        <w:t xml:space="preserve"> </w:t>
      </w:r>
      <w:r w:rsidR="00252F2E">
        <w:rPr>
          <w:rFonts w:ascii="Arial" w:hAnsi="Arial" w:cs="Arial"/>
        </w:rPr>
        <w:t xml:space="preserve">in Council Chambers </w:t>
      </w:r>
      <w:r w:rsidRPr="00792C00">
        <w:rPr>
          <w:rFonts w:ascii="Arial" w:hAnsi="Arial" w:cs="Arial"/>
        </w:rPr>
        <w:t xml:space="preserve">to discuss an application being submitted to the State of Maine CDBG program for a </w:t>
      </w:r>
      <w:r w:rsidR="00252F2E" w:rsidRPr="00720C2B">
        <w:rPr>
          <w:rFonts w:ascii="Arial" w:hAnsi="Arial" w:cs="Arial"/>
          <w:u w:val="single"/>
        </w:rPr>
        <w:t>Downtown Revitalization grant</w:t>
      </w:r>
      <w:r w:rsidR="00252F2E" w:rsidRPr="00252F2E">
        <w:rPr>
          <w:rFonts w:ascii="Arial" w:hAnsi="Arial" w:cs="Arial"/>
        </w:rPr>
        <w:t>.</w:t>
      </w:r>
      <w:r w:rsidR="00252F2E">
        <w:rPr>
          <w:rFonts w:ascii="Arial" w:hAnsi="Arial" w:cs="Arial"/>
        </w:rPr>
        <w:t xml:space="preserve"> </w:t>
      </w:r>
      <w:r w:rsidR="00720C2B">
        <w:rPr>
          <w:rFonts w:ascii="Arial" w:hAnsi="Arial" w:cs="Arial"/>
        </w:rPr>
        <w:t>T</w:t>
      </w:r>
      <w:r w:rsidRPr="00252F2E">
        <w:rPr>
          <w:rFonts w:ascii="Arial" w:hAnsi="Arial" w:cs="Arial"/>
        </w:rPr>
        <w:t>he</w:t>
      </w:r>
      <w:r w:rsidRPr="00792C00">
        <w:rPr>
          <w:rFonts w:ascii="Arial" w:hAnsi="Arial" w:cs="Arial"/>
        </w:rPr>
        <w:t xml:space="preserve"> purpose of the grant application is to </w:t>
      </w:r>
      <w:r w:rsidR="00720C2B">
        <w:rPr>
          <w:rFonts w:ascii="Arial" w:hAnsi="Arial" w:cs="Arial"/>
          <w:u w:val="single"/>
        </w:rPr>
        <w:t xml:space="preserve">revitalize and improve the downtown business area. </w:t>
      </w:r>
      <w:r w:rsidRPr="00792C00">
        <w:rPr>
          <w:rFonts w:ascii="Arial" w:hAnsi="Arial" w:cs="Arial"/>
        </w:rPr>
        <w:t xml:space="preserve">Public comments will be solicited at this Hearing and will be submitted as part of the application.  All persons wishing to make comments or ask questions about the grant application are invited to attend this Public Hearing.  Comments may be submitted in writing to: </w:t>
      </w:r>
      <w:r w:rsidR="00720C2B">
        <w:rPr>
          <w:rFonts w:ascii="Arial" w:hAnsi="Arial" w:cs="Arial"/>
        </w:rPr>
        <w:t>Harold Davis, Town Manager</w:t>
      </w:r>
      <w:r w:rsidRPr="00792C00">
        <w:rPr>
          <w:rFonts w:ascii="Arial" w:hAnsi="Arial" w:cs="Arial"/>
          <w:u w:val="single"/>
        </w:rPr>
        <w:t xml:space="preserve">, </w:t>
      </w:r>
      <w:r w:rsidR="00720C2B">
        <w:rPr>
          <w:rFonts w:ascii="Arial" w:hAnsi="Arial" w:cs="Arial"/>
          <w:u w:val="single"/>
        </w:rPr>
        <w:t>197 Penobscot Avenue, Millinocket, ME, 04462</w:t>
      </w:r>
      <w:r w:rsidRPr="00792C00">
        <w:rPr>
          <w:rFonts w:ascii="Arial" w:hAnsi="Arial" w:cs="Arial"/>
          <w:u w:val="single"/>
        </w:rPr>
        <w:t>)</w:t>
      </w:r>
      <w:r w:rsidRPr="00792C00">
        <w:rPr>
          <w:rFonts w:ascii="Arial" w:hAnsi="Arial" w:cs="Arial"/>
        </w:rPr>
        <w:t xml:space="preserve"> at any time prior to the Public Hearing.  </w:t>
      </w:r>
      <w:bookmarkStart w:id="0" w:name="_GoBack"/>
      <w:bookmarkEnd w:id="0"/>
      <w:r w:rsidRPr="00792C00">
        <w:rPr>
          <w:rFonts w:ascii="Arial" w:hAnsi="Arial" w:cs="Arial"/>
        </w:rPr>
        <w:t xml:space="preserve">TDD/TTY users may call </w:t>
      </w:r>
      <w:r w:rsidRPr="00792C00">
        <w:rPr>
          <w:rFonts w:ascii="Arial" w:hAnsi="Arial" w:cs="Arial"/>
          <w:u w:val="single"/>
        </w:rPr>
        <w:t>711.</w:t>
      </w:r>
      <w:r w:rsidRPr="00792C00">
        <w:rPr>
          <w:rFonts w:ascii="Arial" w:hAnsi="Arial" w:cs="Arial"/>
        </w:rPr>
        <w:t xml:space="preserve">  If you are physically unable to access any of the City’s/Town’s programs or services, please call </w:t>
      </w:r>
      <w:r w:rsidR="00720C2B">
        <w:rPr>
          <w:rFonts w:ascii="Arial" w:hAnsi="Arial" w:cs="Arial"/>
        </w:rPr>
        <w:t>the Town Manager</w:t>
      </w:r>
      <w:r w:rsidRPr="00792C00">
        <w:rPr>
          <w:rFonts w:ascii="Arial" w:hAnsi="Arial" w:cs="Arial"/>
          <w:u w:val="single"/>
        </w:rPr>
        <w:t xml:space="preserve"> </w:t>
      </w:r>
      <w:r w:rsidR="00720C2B">
        <w:rPr>
          <w:rFonts w:ascii="Arial" w:hAnsi="Arial" w:cs="Arial"/>
          <w:u w:val="single"/>
        </w:rPr>
        <w:t>at (207) 723-7000 ext. 5</w:t>
      </w:r>
      <w:r w:rsidRPr="00792C00">
        <w:rPr>
          <w:rFonts w:ascii="Arial" w:hAnsi="Arial" w:cs="Arial"/>
        </w:rPr>
        <w:t xml:space="preserve"> so that accommodations can be made.</w:t>
      </w:r>
    </w:p>
    <w:p w14:paraId="32A074E5" w14:textId="77777777" w:rsidR="004B5E7D" w:rsidRPr="00792C00" w:rsidRDefault="004B5E7D" w:rsidP="004B5E7D">
      <w:pPr>
        <w:jc w:val="center"/>
        <w:rPr>
          <w:rFonts w:ascii="Arial" w:hAnsi="Arial" w:cs="Arial"/>
        </w:rPr>
      </w:pPr>
      <w:r w:rsidRPr="00792C00">
        <w:rPr>
          <w:rFonts w:ascii="Arial" w:hAnsi="Arial" w:cs="Arial"/>
          <w:noProof/>
        </w:rPr>
        <w:drawing>
          <wp:inline distT="0" distB="0" distL="0" distR="0" wp14:anchorId="3DF80EA8" wp14:editId="70570C9C">
            <wp:extent cx="80962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1095375"/>
                    </a:xfrm>
                    <a:prstGeom prst="rect">
                      <a:avLst/>
                    </a:prstGeom>
                    <a:noFill/>
                    <a:ln>
                      <a:noFill/>
                    </a:ln>
                  </pic:spPr>
                </pic:pic>
              </a:graphicData>
            </a:graphic>
          </wp:inline>
        </w:drawing>
      </w:r>
    </w:p>
    <w:p w14:paraId="50B15433" w14:textId="77777777" w:rsidR="00C77BB1" w:rsidRDefault="00C77BB1"/>
    <w:sectPr w:rsidR="00C77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7D"/>
    <w:rsid w:val="00252F2E"/>
    <w:rsid w:val="004B5E7D"/>
    <w:rsid w:val="00720C2B"/>
    <w:rsid w:val="00B05BB2"/>
    <w:rsid w:val="00C7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3245A"/>
  <w15:chartTrackingRefBased/>
  <w15:docId w15:val="{C4F31880-9730-44A7-B3FD-8995288A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7D"/>
    <w:pPr>
      <w:spacing w:after="0" w:line="240" w:lineRule="auto"/>
    </w:pPr>
    <w:rPr>
      <w:rFonts w:ascii="Tahoma" w:eastAsia="Times New Roman" w:hAnsi="Tahom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E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E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C4206EE50E4144A72F742A5CACF60E" ma:contentTypeVersion="12" ma:contentTypeDescription="Create a new document." ma:contentTypeScope="" ma:versionID="9d8b9eaefd93e3a7205dff78db05b120">
  <xsd:schema xmlns:xsd="http://www.w3.org/2001/XMLSchema" xmlns:xs="http://www.w3.org/2001/XMLSchema" xmlns:p="http://schemas.microsoft.com/office/2006/metadata/properties" xmlns:ns1="http://schemas.microsoft.com/sharepoint/v3" xmlns:ns3="d6895f32-120d-4a9c-b283-d0aedd531788" targetNamespace="http://schemas.microsoft.com/office/2006/metadata/properties" ma:root="true" ma:fieldsID="c39e427e7be17dff28e1494853bbd529" ns1:_="" ns3:_="">
    <xsd:import namespace="http://schemas.microsoft.com/sharepoint/v3"/>
    <xsd:import namespace="d6895f32-120d-4a9c-b283-d0aedd5317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895f32-120d-4a9c-b283-d0aedd531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72B67F-8AF8-4B88-9E06-C6B1AB06D8D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9754855-FB21-4DF4-B4FF-AA86DEA51FB0}">
  <ds:schemaRefs>
    <ds:schemaRef ds:uri="http://schemas.microsoft.com/sharepoint/v3/contenttype/forms"/>
  </ds:schemaRefs>
</ds:datastoreItem>
</file>

<file path=customXml/itemProps3.xml><?xml version="1.0" encoding="utf-8"?>
<ds:datastoreItem xmlns:ds="http://schemas.openxmlformats.org/officeDocument/2006/customXml" ds:itemID="{EF40EED0-CFAD-49C7-9FF9-1EEA6AE39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895f32-120d-4a9c-b283-d0aedd531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Holden, TerryAnn</dc:creator>
  <cp:keywords/>
  <dc:description/>
  <cp:lastModifiedBy>Roxanne Johnson</cp:lastModifiedBy>
  <cp:revision>3</cp:revision>
  <dcterms:created xsi:type="dcterms:W3CDTF">2020-02-24T16:26:00Z</dcterms:created>
  <dcterms:modified xsi:type="dcterms:W3CDTF">2020-02-24T17:00:00Z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0x01010033C4206EE50E4144A72F742A5CACF60E</vt:lpwstr>
  </property>
</Properties>
</file>